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7DD4" w:rsidRPr="00C7609B" w:rsidRDefault="00817DD4" w:rsidP="00817DD4">
      <w:pPr>
        <w:spacing w:after="0" w:line="240" w:lineRule="auto"/>
        <w:rPr>
          <w:rFonts w:ascii="Arial" w:hAnsi="Arial" w:cs="Arial"/>
          <w:lang w:val="bs-Latn-BA"/>
        </w:rPr>
      </w:pPr>
      <w:r>
        <w:rPr>
          <w:rFonts w:ascii="Arial" w:hAnsi="Arial" w:cs="Arial"/>
          <w:lang w:val="bs-Latn-BA"/>
        </w:rPr>
        <w:t xml:space="preserve">Broj: </w:t>
      </w:r>
      <w:r>
        <w:rPr>
          <w:rFonts w:ascii="Arial" w:hAnsi="Arial" w:cs="Arial"/>
          <w:lang w:val="bs-Latn-BA"/>
        </w:rPr>
        <w:t>01/5-02-</w:t>
      </w:r>
      <w:bookmarkStart w:id="0" w:name="_GoBack"/>
      <w:bookmarkEnd w:id="0"/>
      <w:r w:rsidR="00D70D5A">
        <w:rPr>
          <w:rFonts w:ascii="Arial" w:hAnsi="Arial" w:cs="Arial"/>
          <w:lang w:val="bs-Latn-BA"/>
        </w:rPr>
        <w:t>1741/</w:t>
      </w:r>
      <w:r>
        <w:rPr>
          <w:rFonts w:ascii="Arial" w:hAnsi="Arial" w:cs="Arial"/>
          <w:lang w:val="bs-Latn-BA"/>
        </w:rPr>
        <w:t>23</w:t>
      </w:r>
    </w:p>
    <w:p w:rsidR="00817DD4" w:rsidRPr="00C7609B" w:rsidRDefault="00817DD4" w:rsidP="00817DD4">
      <w:pPr>
        <w:rPr>
          <w:rFonts w:ascii="Arial" w:hAnsi="Arial" w:cs="Arial"/>
          <w:lang w:val="bs-Latn-BA"/>
        </w:rPr>
      </w:pPr>
      <w:r>
        <w:rPr>
          <w:rFonts w:ascii="Arial" w:hAnsi="Arial" w:cs="Arial"/>
          <w:lang w:val="bs-Latn-BA"/>
        </w:rPr>
        <w:t>Sarajevo, 7</w:t>
      </w:r>
      <w:r>
        <w:rPr>
          <w:rFonts w:ascii="Arial" w:hAnsi="Arial" w:cs="Arial"/>
          <w:lang w:val="bs-Latn-BA"/>
        </w:rPr>
        <w:t>.</w:t>
      </w:r>
      <w:r>
        <w:rPr>
          <w:rFonts w:ascii="Arial" w:hAnsi="Arial" w:cs="Arial"/>
          <w:lang w:val="bs-Latn-BA"/>
        </w:rPr>
        <w:t>6</w:t>
      </w:r>
      <w:r w:rsidRPr="00C7609B">
        <w:rPr>
          <w:rFonts w:ascii="Arial" w:hAnsi="Arial" w:cs="Arial"/>
          <w:lang w:val="bs-Latn-BA"/>
        </w:rPr>
        <w:t>.202</w:t>
      </w:r>
      <w:r>
        <w:rPr>
          <w:rFonts w:ascii="Arial" w:hAnsi="Arial" w:cs="Arial"/>
          <w:lang w:val="bs-Latn-BA"/>
        </w:rPr>
        <w:t xml:space="preserve">3. </w:t>
      </w:r>
      <w:r w:rsidRPr="00C7609B">
        <w:rPr>
          <w:rFonts w:ascii="Arial" w:hAnsi="Arial" w:cs="Arial"/>
          <w:lang w:val="bs-Latn-BA"/>
        </w:rPr>
        <w:t>godine</w:t>
      </w:r>
    </w:p>
    <w:p w:rsidR="00817DD4" w:rsidRDefault="00817DD4" w:rsidP="00817DD4">
      <w:pPr>
        <w:rPr>
          <w:rFonts w:ascii="Arial" w:hAnsi="Arial" w:cs="Arial"/>
          <w:sz w:val="24"/>
          <w:szCs w:val="24"/>
          <w:lang w:val="bs-Latn-BA"/>
        </w:rPr>
      </w:pPr>
    </w:p>
    <w:p w:rsidR="00817DD4" w:rsidRDefault="00817DD4" w:rsidP="00817DD4">
      <w:pPr>
        <w:rPr>
          <w:rFonts w:ascii="Arial" w:hAnsi="Arial" w:cs="Arial"/>
          <w:b/>
          <w:sz w:val="24"/>
          <w:szCs w:val="24"/>
          <w:lang w:val="bs-Latn-BA"/>
        </w:rPr>
      </w:pPr>
      <w:r w:rsidRPr="00A44340">
        <w:rPr>
          <w:rFonts w:ascii="Arial" w:hAnsi="Arial" w:cs="Arial"/>
          <w:b/>
          <w:sz w:val="24"/>
          <w:szCs w:val="24"/>
          <w:lang w:val="bs-Latn-BA"/>
        </w:rPr>
        <w:t>ČLANOVIMA KOMISIJE</w:t>
      </w:r>
      <w:r>
        <w:rPr>
          <w:rFonts w:ascii="Arial" w:hAnsi="Arial" w:cs="Arial"/>
          <w:b/>
          <w:sz w:val="24"/>
          <w:szCs w:val="24"/>
          <w:lang w:val="bs-Latn-BA"/>
        </w:rPr>
        <w:t xml:space="preserve"> </w:t>
      </w:r>
    </w:p>
    <w:p w:rsidR="00817DD4" w:rsidRDefault="00817DD4" w:rsidP="00817DD4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  <w:lang w:val="bs-Latn-BA"/>
        </w:rPr>
      </w:pPr>
      <w:r>
        <w:rPr>
          <w:rFonts w:ascii="Arial" w:hAnsi="Arial" w:cs="Arial"/>
          <w:sz w:val="24"/>
          <w:szCs w:val="24"/>
          <w:lang w:val="bs-Latn-BA"/>
        </w:rPr>
        <w:t xml:space="preserve">Na osnovu člana 49. stav 3., a u vezi s članom 61. Poslovnika Predstavničkog doma Parlamenta Federacije Bosne i Hercegovine, zakazujem </w:t>
      </w:r>
      <w:r>
        <w:rPr>
          <w:rFonts w:ascii="Arial" w:hAnsi="Arial" w:cs="Arial"/>
          <w:b/>
          <w:sz w:val="24"/>
          <w:szCs w:val="24"/>
          <w:lang w:val="bs-Latn-BA"/>
        </w:rPr>
        <w:t>3</w:t>
      </w:r>
      <w:r w:rsidRPr="009C3177">
        <w:rPr>
          <w:rFonts w:ascii="Arial" w:hAnsi="Arial" w:cs="Arial"/>
          <w:b/>
          <w:sz w:val="24"/>
          <w:szCs w:val="24"/>
          <w:lang w:val="bs-Latn-BA"/>
        </w:rPr>
        <w:t xml:space="preserve">. sjednicu Komisije za sigurnost </w:t>
      </w:r>
      <w:r>
        <w:rPr>
          <w:rFonts w:ascii="Arial" w:hAnsi="Arial" w:cs="Arial"/>
          <w:sz w:val="24"/>
          <w:szCs w:val="24"/>
          <w:lang w:val="bs-Latn-BA"/>
        </w:rPr>
        <w:t xml:space="preserve">Predstavničkog doma Parlamenta Federacije BiH za </w:t>
      </w:r>
      <w:r>
        <w:rPr>
          <w:rFonts w:ascii="Arial" w:hAnsi="Arial" w:cs="Arial"/>
          <w:b/>
          <w:sz w:val="24"/>
          <w:szCs w:val="24"/>
          <w:lang w:val="bs-Latn-BA"/>
        </w:rPr>
        <w:t>utorak</w:t>
      </w:r>
      <w:r w:rsidRPr="009C3177">
        <w:rPr>
          <w:rFonts w:ascii="Arial" w:hAnsi="Arial" w:cs="Arial"/>
          <w:b/>
          <w:sz w:val="24"/>
          <w:szCs w:val="24"/>
          <w:lang w:val="bs-Latn-BA"/>
        </w:rPr>
        <w:t>,</w:t>
      </w:r>
      <w:r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b/>
          <w:sz w:val="24"/>
          <w:szCs w:val="24"/>
          <w:lang w:val="bs-Latn-BA"/>
        </w:rPr>
        <w:t>20.6</w:t>
      </w:r>
      <w:r w:rsidRPr="009C3177">
        <w:rPr>
          <w:rFonts w:ascii="Arial" w:hAnsi="Arial" w:cs="Arial"/>
          <w:b/>
          <w:sz w:val="24"/>
          <w:szCs w:val="24"/>
          <w:lang w:val="bs-Latn-BA"/>
        </w:rPr>
        <w:t>.202</w:t>
      </w:r>
      <w:r>
        <w:rPr>
          <w:rFonts w:ascii="Arial" w:hAnsi="Arial" w:cs="Arial"/>
          <w:b/>
          <w:sz w:val="24"/>
          <w:szCs w:val="24"/>
          <w:lang w:val="bs-Latn-BA"/>
        </w:rPr>
        <w:t>3</w:t>
      </w:r>
      <w:r w:rsidRPr="009C3177">
        <w:rPr>
          <w:rFonts w:ascii="Arial" w:hAnsi="Arial" w:cs="Arial"/>
          <w:b/>
          <w:sz w:val="24"/>
          <w:szCs w:val="24"/>
          <w:lang w:val="bs-Latn-BA"/>
        </w:rPr>
        <w:t>. godine s početkom u 1</w:t>
      </w:r>
      <w:r>
        <w:rPr>
          <w:rFonts w:ascii="Arial" w:hAnsi="Arial" w:cs="Arial"/>
          <w:b/>
          <w:sz w:val="24"/>
          <w:szCs w:val="24"/>
          <w:lang w:val="bs-Latn-BA"/>
        </w:rPr>
        <w:t>1:00 sati.</w:t>
      </w:r>
    </w:p>
    <w:p w:rsidR="00817DD4" w:rsidRDefault="00817DD4" w:rsidP="00817DD4">
      <w:pPr>
        <w:spacing w:after="0" w:line="240" w:lineRule="auto"/>
        <w:ind w:firstLine="708"/>
        <w:rPr>
          <w:rFonts w:ascii="Arial" w:hAnsi="Arial" w:cs="Arial"/>
          <w:sz w:val="24"/>
          <w:szCs w:val="24"/>
          <w:lang w:val="bs-Latn-BA"/>
        </w:rPr>
      </w:pPr>
      <w:r>
        <w:rPr>
          <w:rFonts w:ascii="Arial" w:hAnsi="Arial" w:cs="Arial"/>
          <w:sz w:val="24"/>
          <w:szCs w:val="24"/>
          <w:lang w:val="bs-Latn-BA"/>
        </w:rPr>
        <w:t>Za sjednicu predlažem sljedeći:</w:t>
      </w:r>
    </w:p>
    <w:p w:rsidR="00817DD4" w:rsidRDefault="00817DD4" w:rsidP="00817DD4">
      <w:pPr>
        <w:spacing w:after="0" w:line="240" w:lineRule="auto"/>
        <w:rPr>
          <w:rFonts w:ascii="Arial" w:hAnsi="Arial" w:cs="Arial"/>
          <w:sz w:val="24"/>
          <w:szCs w:val="24"/>
          <w:lang w:val="bs-Latn-BA"/>
        </w:rPr>
      </w:pPr>
    </w:p>
    <w:p w:rsidR="00817DD4" w:rsidRDefault="00817DD4" w:rsidP="00817DD4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bs-Latn-BA"/>
        </w:rPr>
      </w:pPr>
      <w:r>
        <w:rPr>
          <w:rFonts w:ascii="Arial" w:hAnsi="Arial" w:cs="Arial"/>
          <w:sz w:val="24"/>
          <w:szCs w:val="24"/>
          <w:lang w:val="bs-Latn-BA"/>
        </w:rPr>
        <w:t>DNEVNI RED</w:t>
      </w:r>
    </w:p>
    <w:p w:rsidR="00817DD4" w:rsidRDefault="00817DD4" w:rsidP="00817DD4">
      <w:pPr>
        <w:spacing w:after="0" w:line="240" w:lineRule="auto"/>
        <w:jc w:val="both"/>
        <w:rPr>
          <w:rFonts w:ascii="Arial" w:hAnsi="Arial" w:cs="Arial"/>
          <w:sz w:val="24"/>
          <w:szCs w:val="24"/>
          <w:lang w:val="bs-Latn-BA"/>
        </w:rPr>
      </w:pPr>
    </w:p>
    <w:p w:rsidR="00817DD4" w:rsidRDefault="00817DD4" w:rsidP="00817DD4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bs-Latn-BA"/>
        </w:rPr>
      </w:pPr>
      <w:r>
        <w:rPr>
          <w:rFonts w:ascii="Arial" w:hAnsi="Arial" w:cs="Arial"/>
          <w:sz w:val="24"/>
          <w:szCs w:val="24"/>
          <w:lang w:val="bs-Latn-BA"/>
        </w:rPr>
        <w:t xml:space="preserve">Usvajanje Zapisnika sa </w:t>
      </w:r>
      <w:r>
        <w:rPr>
          <w:rFonts w:ascii="Arial" w:hAnsi="Arial" w:cs="Arial"/>
          <w:sz w:val="24"/>
          <w:szCs w:val="24"/>
          <w:lang w:val="bs-Latn-BA"/>
        </w:rPr>
        <w:t>2</w:t>
      </w:r>
      <w:r>
        <w:rPr>
          <w:rFonts w:ascii="Arial" w:hAnsi="Arial" w:cs="Arial"/>
          <w:sz w:val="24"/>
          <w:szCs w:val="24"/>
          <w:lang w:val="bs-Latn-BA"/>
        </w:rPr>
        <w:t>.</w:t>
      </w:r>
      <w:r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sjednice Komisije</w:t>
      </w:r>
      <w:r>
        <w:rPr>
          <w:rFonts w:ascii="Arial" w:hAnsi="Arial" w:cs="Arial"/>
          <w:sz w:val="24"/>
          <w:szCs w:val="24"/>
          <w:lang w:val="bs-Latn-BA"/>
        </w:rPr>
        <w:t>,</w:t>
      </w:r>
    </w:p>
    <w:p w:rsidR="00B0007C" w:rsidRDefault="00B0007C" w:rsidP="00817DD4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bs-Latn-BA"/>
        </w:rPr>
      </w:pPr>
      <w:r>
        <w:rPr>
          <w:rFonts w:ascii="Arial" w:hAnsi="Arial" w:cs="Arial"/>
          <w:sz w:val="24"/>
          <w:szCs w:val="24"/>
          <w:lang w:val="bs-Latn-BA"/>
        </w:rPr>
        <w:t>Informacija o stanju sigurnosti - kriminaliteta na području Federacije BiH za period januar-decembar 2022. godine,</w:t>
      </w:r>
    </w:p>
    <w:p w:rsidR="00817DD4" w:rsidRDefault="00817DD4" w:rsidP="00817DD4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bs-Latn-BA"/>
        </w:rPr>
      </w:pPr>
      <w:r>
        <w:rPr>
          <w:rFonts w:ascii="Arial" w:hAnsi="Arial" w:cs="Arial"/>
          <w:sz w:val="24"/>
          <w:szCs w:val="24"/>
          <w:lang w:val="bs-Latn-BA"/>
        </w:rPr>
        <w:t>Tekuća pitanja.</w:t>
      </w:r>
    </w:p>
    <w:p w:rsidR="00817DD4" w:rsidRDefault="00817DD4" w:rsidP="00817DD4">
      <w:pPr>
        <w:pStyle w:val="ListParagraph"/>
        <w:spacing w:after="0" w:line="240" w:lineRule="auto"/>
        <w:jc w:val="both"/>
        <w:rPr>
          <w:rFonts w:ascii="Arial" w:hAnsi="Arial" w:cs="Arial"/>
          <w:sz w:val="24"/>
          <w:szCs w:val="24"/>
          <w:lang w:val="bs-Latn-BA"/>
        </w:rPr>
      </w:pPr>
    </w:p>
    <w:p w:rsidR="00817DD4" w:rsidRPr="00A84348" w:rsidRDefault="00817DD4" w:rsidP="00817DD4">
      <w:pPr>
        <w:pStyle w:val="ListParagraph"/>
        <w:spacing w:after="0" w:line="240" w:lineRule="auto"/>
        <w:jc w:val="both"/>
        <w:rPr>
          <w:rFonts w:ascii="Arial" w:hAnsi="Arial" w:cs="Arial"/>
          <w:sz w:val="24"/>
          <w:szCs w:val="24"/>
          <w:lang w:val="bs-Latn-BA"/>
        </w:rPr>
      </w:pPr>
    </w:p>
    <w:p w:rsidR="00817DD4" w:rsidRDefault="00817DD4" w:rsidP="00817DD4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bs-Latn-BA"/>
        </w:rPr>
      </w:pPr>
      <w:r>
        <w:rPr>
          <w:rFonts w:ascii="Arial" w:hAnsi="Arial" w:cs="Arial"/>
          <w:sz w:val="24"/>
          <w:szCs w:val="24"/>
          <w:lang w:val="bs-Latn-BA"/>
        </w:rPr>
        <w:t xml:space="preserve">Sjednica će se održati u zgradi Parlamenta Federacije BiH, ul.Hamdije Kreševljakovića br. 3. Sarajevo, </w:t>
      </w:r>
      <w:r w:rsidR="00D10A49" w:rsidRPr="00D10A49">
        <w:rPr>
          <w:rFonts w:ascii="Arial" w:hAnsi="Arial" w:cs="Arial"/>
          <w:b/>
          <w:sz w:val="24"/>
          <w:szCs w:val="24"/>
          <w:lang w:val="bs-Latn-BA"/>
        </w:rPr>
        <w:t xml:space="preserve">Mala </w:t>
      </w:r>
      <w:r w:rsidR="00D10A49">
        <w:rPr>
          <w:rFonts w:ascii="Arial" w:hAnsi="Arial" w:cs="Arial"/>
          <w:b/>
          <w:sz w:val="24"/>
          <w:szCs w:val="24"/>
          <w:lang w:val="bs-Latn-BA"/>
        </w:rPr>
        <w:t xml:space="preserve">sala GV </w:t>
      </w:r>
      <w:r w:rsidR="009370E9">
        <w:rPr>
          <w:rFonts w:ascii="Arial" w:hAnsi="Arial" w:cs="Arial"/>
          <w:b/>
          <w:sz w:val="24"/>
          <w:szCs w:val="24"/>
          <w:lang w:val="bs-Latn-BA"/>
        </w:rPr>
        <w:t xml:space="preserve">110 (I </w:t>
      </w:r>
      <w:r w:rsidRPr="00A44340">
        <w:rPr>
          <w:rFonts w:ascii="Arial" w:hAnsi="Arial" w:cs="Arial"/>
          <w:b/>
          <w:sz w:val="24"/>
          <w:szCs w:val="24"/>
          <w:lang w:val="bs-Latn-BA"/>
        </w:rPr>
        <w:t>sprat).</w:t>
      </w:r>
    </w:p>
    <w:p w:rsidR="00817DD4" w:rsidRDefault="00817DD4" w:rsidP="00817DD4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bs-Latn-BA"/>
        </w:rPr>
      </w:pPr>
    </w:p>
    <w:p w:rsidR="00817DD4" w:rsidRDefault="00817DD4" w:rsidP="00817DD4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bs-Latn-BA"/>
        </w:rPr>
      </w:pPr>
    </w:p>
    <w:p w:rsidR="00817DD4" w:rsidRPr="00C7609B" w:rsidRDefault="00817DD4" w:rsidP="00817DD4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bs-Latn-BA"/>
        </w:rPr>
      </w:pPr>
    </w:p>
    <w:p w:rsidR="00817DD4" w:rsidRDefault="00817DD4" w:rsidP="00817DD4">
      <w:pPr>
        <w:spacing w:after="0" w:line="240" w:lineRule="auto"/>
        <w:jc w:val="both"/>
        <w:rPr>
          <w:rFonts w:ascii="Arial" w:hAnsi="Arial" w:cs="Arial"/>
          <w:sz w:val="24"/>
          <w:szCs w:val="24"/>
          <w:lang w:val="bs-Latn-BA"/>
        </w:rPr>
      </w:pPr>
      <w:r>
        <w:rPr>
          <w:rFonts w:ascii="Arial" w:hAnsi="Arial" w:cs="Arial"/>
          <w:sz w:val="24"/>
          <w:szCs w:val="24"/>
          <w:lang w:val="bs-Latn-BA"/>
        </w:rPr>
        <w:tab/>
      </w:r>
      <w:r>
        <w:rPr>
          <w:rFonts w:ascii="Arial" w:hAnsi="Arial" w:cs="Arial"/>
          <w:sz w:val="24"/>
          <w:szCs w:val="24"/>
          <w:lang w:val="bs-Latn-BA"/>
        </w:rPr>
        <w:tab/>
      </w:r>
      <w:r>
        <w:rPr>
          <w:rFonts w:ascii="Arial" w:hAnsi="Arial" w:cs="Arial"/>
          <w:sz w:val="24"/>
          <w:szCs w:val="24"/>
          <w:lang w:val="bs-Latn-BA"/>
        </w:rPr>
        <w:tab/>
      </w:r>
      <w:r>
        <w:rPr>
          <w:rFonts w:ascii="Arial" w:hAnsi="Arial" w:cs="Arial"/>
          <w:sz w:val="24"/>
          <w:szCs w:val="24"/>
          <w:lang w:val="bs-Latn-BA"/>
        </w:rPr>
        <w:tab/>
      </w:r>
      <w:r>
        <w:rPr>
          <w:rFonts w:ascii="Arial" w:hAnsi="Arial" w:cs="Arial"/>
          <w:sz w:val="24"/>
          <w:szCs w:val="24"/>
          <w:lang w:val="bs-Latn-BA"/>
        </w:rPr>
        <w:tab/>
      </w:r>
      <w:r>
        <w:rPr>
          <w:rFonts w:ascii="Arial" w:hAnsi="Arial" w:cs="Arial"/>
          <w:sz w:val="24"/>
          <w:szCs w:val="24"/>
          <w:lang w:val="bs-Latn-BA"/>
        </w:rPr>
        <w:tab/>
      </w:r>
      <w:r>
        <w:rPr>
          <w:rFonts w:ascii="Arial" w:hAnsi="Arial" w:cs="Arial"/>
          <w:sz w:val="24"/>
          <w:szCs w:val="24"/>
          <w:lang w:val="bs-Latn-BA"/>
        </w:rPr>
        <w:tab/>
        <w:t xml:space="preserve">                 PREDSJEDNIK KOMISIJE</w:t>
      </w:r>
    </w:p>
    <w:p w:rsidR="00817DD4" w:rsidRDefault="00817DD4" w:rsidP="00817DD4">
      <w:pPr>
        <w:spacing w:after="0" w:line="240" w:lineRule="auto"/>
        <w:rPr>
          <w:rFonts w:ascii="Arial" w:hAnsi="Arial" w:cs="Arial"/>
          <w:sz w:val="24"/>
          <w:szCs w:val="24"/>
          <w:lang w:val="bs-Latn-BA"/>
        </w:rPr>
      </w:pPr>
      <w:r>
        <w:rPr>
          <w:rFonts w:ascii="Arial" w:hAnsi="Arial" w:cs="Arial"/>
          <w:sz w:val="24"/>
          <w:szCs w:val="24"/>
          <w:lang w:val="bs-Latn-BA"/>
        </w:rPr>
        <w:t xml:space="preserve">                                                                                                 Dragan Mioković, s.r.</w:t>
      </w:r>
    </w:p>
    <w:p w:rsidR="00817DD4" w:rsidRDefault="00817DD4" w:rsidP="00817DD4">
      <w:pPr>
        <w:spacing w:after="0" w:line="240" w:lineRule="auto"/>
        <w:rPr>
          <w:rFonts w:ascii="Arial" w:hAnsi="Arial" w:cs="Arial"/>
          <w:sz w:val="24"/>
          <w:szCs w:val="24"/>
          <w:lang w:val="bs-Latn-BA"/>
        </w:rPr>
      </w:pPr>
    </w:p>
    <w:p w:rsidR="00817DD4" w:rsidRPr="009F477A" w:rsidRDefault="00817DD4" w:rsidP="00817DD4">
      <w:pPr>
        <w:spacing w:after="0" w:line="240" w:lineRule="auto"/>
        <w:rPr>
          <w:rFonts w:ascii="Arial" w:hAnsi="Arial" w:cs="Arial"/>
          <w:sz w:val="24"/>
          <w:szCs w:val="24"/>
          <w:lang w:val="bs-Latn-BA"/>
        </w:rPr>
      </w:pPr>
      <w:r w:rsidRPr="009F477A">
        <w:rPr>
          <w:rFonts w:ascii="Arial" w:hAnsi="Arial" w:cs="Arial"/>
          <w:sz w:val="24"/>
          <w:szCs w:val="24"/>
          <w:lang w:val="bs-Latn-BA"/>
        </w:rPr>
        <w:t>Dostaviti:</w:t>
      </w:r>
    </w:p>
    <w:p w:rsidR="00817DD4" w:rsidRPr="00FF665E" w:rsidRDefault="00817DD4" w:rsidP="00817DD4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cs="Arial"/>
          <w:lang w:val="bs-Latn-BA"/>
        </w:rPr>
      </w:pPr>
      <w:r w:rsidRPr="00FF665E">
        <w:rPr>
          <w:rFonts w:ascii="Arial" w:hAnsi="Arial" w:cs="Arial"/>
          <w:lang w:val="bs-Latn-BA"/>
        </w:rPr>
        <w:t>Članovima Komisije za sigurnost,</w:t>
      </w:r>
    </w:p>
    <w:p w:rsidR="00817DD4" w:rsidRDefault="00817DD4" w:rsidP="00817DD4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cs="Arial"/>
          <w:lang w:val="bs-Latn-BA"/>
        </w:rPr>
      </w:pPr>
      <w:r>
        <w:rPr>
          <w:rFonts w:ascii="Arial" w:hAnsi="Arial" w:cs="Arial"/>
          <w:lang w:val="bs-Latn-BA"/>
        </w:rPr>
        <w:t>Predsjedavajućoj</w:t>
      </w:r>
      <w:r w:rsidRPr="00FF665E">
        <w:rPr>
          <w:rFonts w:ascii="Arial" w:hAnsi="Arial" w:cs="Arial"/>
          <w:lang w:val="bs-Latn-BA"/>
        </w:rPr>
        <w:t xml:space="preserve"> Predstavničkom doma,</w:t>
      </w:r>
    </w:p>
    <w:p w:rsidR="00817DD4" w:rsidRPr="00FF665E" w:rsidRDefault="00817DD4" w:rsidP="00817DD4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cs="Arial"/>
          <w:lang w:val="bs-Latn-BA"/>
        </w:rPr>
      </w:pPr>
      <w:r>
        <w:rPr>
          <w:rFonts w:ascii="Arial" w:hAnsi="Arial" w:cs="Arial"/>
          <w:lang w:val="bs-Latn-BA"/>
        </w:rPr>
        <w:t>Potpredsjedavajućoj Predstavničkog doma,</w:t>
      </w:r>
    </w:p>
    <w:p w:rsidR="00817DD4" w:rsidRDefault="00817DD4" w:rsidP="00817DD4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cs="Arial"/>
          <w:lang w:val="bs-Latn-BA"/>
        </w:rPr>
      </w:pPr>
      <w:r>
        <w:rPr>
          <w:rFonts w:ascii="Arial" w:hAnsi="Arial" w:cs="Arial"/>
          <w:lang w:val="bs-Latn-BA"/>
        </w:rPr>
        <w:t>Potpredsjedavajućem</w:t>
      </w:r>
      <w:r w:rsidRPr="00FF665E">
        <w:rPr>
          <w:rFonts w:ascii="Arial" w:hAnsi="Arial" w:cs="Arial"/>
          <w:lang w:val="bs-Latn-BA"/>
        </w:rPr>
        <w:t xml:space="preserve"> Predstavničkog doma,</w:t>
      </w:r>
    </w:p>
    <w:p w:rsidR="009370E9" w:rsidRDefault="009370E9" w:rsidP="00817DD4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cs="Arial"/>
          <w:lang w:val="bs-Latn-BA"/>
        </w:rPr>
      </w:pPr>
      <w:r>
        <w:rPr>
          <w:rFonts w:ascii="Arial" w:hAnsi="Arial" w:cs="Arial"/>
          <w:lang w:val="bs-Latn-BA"/>
        </w:rPr>
        <w:t>Federalnom m</w:t>
      </w:r>
      <w:r w:rsidR="00372FD4">
        <w:rPr>
          <w:rFonts w:ascii="Arial" w:hAnsi="Arial" w:cs="Arial"/>
          <w:lang w:val="bs-Latn-BA"/>
        </w:rPr>
        <w:t>inistarstvu unutrašnjih poslova n/r ministra,</w:t>
      </w:r>
    </w:p>
    <w:p w:rsidR="00817DD4" w:rsidRPr="00FF665E" w:rsidRDefault="00817DD4" w:rsidP="00817DD4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cs="Arial"/>
          <w:lang w:val="bs-Latn-BA"/>
        </w:rPr>
      </w:pPr>
      <w:r w:rsidRPr="00FF665E">
        <w:rPr>
          <w:rFonts w:ascii="Arial" w:hAnsi="Arial" w:cs="Arial"/>
          <w:lang w:val="bs-Latn-BA"/>
        </w:rPr>
        <w:t>Sekretaru Predstavničkog doma,</w:t>
      </w:r>
    </w:p>
    <w:p w:rsidR="00817DD4" w:rsidRPr="00FF665E" w:rsidRDefault="00817DD4" w:rsidP="00817DD4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cs="Arial"/>
          <w:lang w:val="bs-Latn-BA"/>
        </w:rPr>
      </w:pPr>
      <w:r w:rsidRPr="00FF665E">
        <w:rPr>
          <w:rFonts w:ascii="Arial" w:hAnsi="Arial" w:cs="Arial"/>
          <w:lang w:val="bs-Latn-BA"/>
        </w:rPr>
        <w:t>Računovodstvu,</w:t>
      </w:r>
    </w:p>
    <w:p w:rsidR="00817DD4" w:rsidRDefault="00817DD4" w:rsidP="00817DD4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cs="Arial"/>
          <w:lang w:val="bs-Latn-BA"/>
        </w:rPr>
      </w:pPr>
      <w:r>
        <w:rPr>
          <w:rFonts w:ascii="Arial" w:hAnsi="Arial" w:cs="Arial"/>
          <w:lang w:val="bs-Latn-BA"/>
        </w:rPr>
        <w:t xml:space="preserve">IT-administrator mreže, </w:t>
      </w:r>
    </w:p>
    <w:p w:rsidR="00817DD4" w:rsidRDefault="00817DD4" w:rsidP="00817DD4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cs="Arial"/>
          <w:lang w:val="bs-Latn-BA"/>
        </w:rPr>
      </w:pPr>
      <w:r w:rsidRPr="00FF665E">
        <w:rPr>
          <w:rFonts w:ascii="Arial" w:hAnsi="Arial" w:cs="Arial"/>
          <w:lang w:val="bs-Latn-BA"/>
        </w:rPr>
        <w:t>Pisarnici</w:t>
      </w:r>
      <w:r>
        <w:rPr>
          <w:rFonts w:ascii="Arial" w:hAnsi="Arial" w:cs="Arial"/>
          <w:lang w:val="bs-Latn-BA"/>
        </w:rPr>
        <w:t xml:space="preserve">, </w:t>
      </w:r>
    </w:p>
    <w:p w:rsidR="00817DD4" w:rsidRDefault="00817DD4" w:rsidP="00817DD4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cs="Arial"/>
          <w:lang w:val="bs-Latn-BA"/>
        </w:rPr>
      </w:pPr>
      <w:r>
        <w:rPr>
          <w:rFonts w:ascii="Arial" w:hAnsi="Arial" w:cs="Arial"/>
          <w:lang w:val="bs-Latn-BA"/>
        </w:rPr>
        <w:t>Recepciji,</w:t>
      </w:r>
    </w:p>
    <w:p w:rsidR="007D22FB" w:rsidRPr="00817DD4" w:rsidRDefault="00817DD4" w:rsidP="00817DD4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cs="Arial"/>
          <w:lang w:val="bs-Latn-BA"/>
        </w:rPr>
      </w:pPr>
      <w:r>
        <w:rPr>
          <w:rFonts w:ascii="Arial" w:hAnsi="Arial" w:cs="Arial"/>
          <w:lang w:val="bs-Latn-BA"/>
        </w:rPr>
        <w:t>a/a.</w:t>
      </w:r>
    </w:p>
    <w:sectPr w:rsidR="007D22FB" w:rsidRPr="00817DD4">
      <w:headerReference w:type="default" r:id="rId5"/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DFKai-SB"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2E7F" w:rsidRPr="005F42D0" w:rsidRDefault="006070B9" w:rsidP="00D12E7F">
    <w:pPr>
      <w:tabs>
        <w:tab w:val="center" w:pos="4536"/>
        <w:tab w:val="right" w:pos="9072"/>
      </w:tabs>
      <w:spacing w:after="0" w:line="240" w:lineRule="auto"/>
      <w:rPr>
        <w:rFonts w:ascii="Times New Roman" w:eastAsia="Times New Roman" w:hAnsi="Times New Roman" w:cs="Times New Roman"/>
        <w:color w:val="404040" w:themeColor="text1" w:themeTint="BF"/>
        <w:sz w:val="18"/>
        <w:szCs w:val="18"/>
        <w:lang w:val="en-AU" w:eastAsia="hr-HR"/>
      </w:rPr>
    </w:pPr>
  </w:p>
  <w:p w:rsidR="00D12E7F" w:rsidRPr="005F42D0" w:rsidRDefault="006070B9" w:rsidP="00D12E7F">
    <w:pPr>
      <w:spacing w:after="0" w:line="240" w:lineRule="auto"/>
      <w:rPr>
        <w:rFonts w:ascii="Times New Roman" w:eastAsia="Times New Roman" w:hAnsi="Times New Roman" w:cs="Times New Roman"/>
        <w:color w:val="404040" w:themeColor="text1" w:themeTint="BF"/>
        <w:sz w:val="18"/>
        <w:szCs w:val="18"/>
        <w:lang w:val="en-AU" w:eastAsia="hr-HR"/>
      </w:rPr>
    </w:pPr>
  </w:p>
  <w:tbl>
    <w:tblPr>
      <w:tblW w:w="0" w:type="auto"/>
      <w:jc w:val="center"/>
      <w:tblBorders>
        <w:top w:val="threeDEngrave" w:sz="6" w:space="0" w:color="auto"/>
      </w:tblBorders>
      <w:tblLayout w:type="fixed"/>
      <w:tblLook w:val="04A0" w:firstRow="1" w:lastRow="0" w:firstColumn="1" w:lastColumn="0" w:noHBand="0" w:noVBand="1"/>
    </w:tblPr>
    <w:tblGrid>
      <w:gridCol w:w="9521"/>
    </w:tblGrid>
    <w:tr w:rsidR="005F42D0" w:rsidRPr="005F42D0" w:rsidTr="005F42D0">
      <w:trPr>
        <w:trHeight w:val="381"/>
        <w:jc w:val="center"/>
      </w:trPr>
      <w:tc>
        <w:tcPr>
          <w:tcW w:w="9521" w:type="dxa"/>
        </w:tcPr>
        <w:p w:rsidR="005F42D0" w:rsidRPr="005F42D0" w:rsidRDefault="006070B9" w:rsidP="005F42D0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color w:val="404040" w:themeColor="text1" w:themeTint="BF"/>
              <w:sz w:val="18"/>
              <w:szCs w:val="18"/>
              <w:lang w:val="en-AU" w:eastAsia="hr-HR"/>
            </w:rPr>
          </w:pPr>
          <w:proofErr w:type="spellStart"/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18"/>
              <w:szCs w:val="18"/>
              <w:lang w:val="en-AU" w:eastAsia="hr-HR"/>
            </w:rPr>
            <w:t>Ulica</w:t>
          </w:r>
          <w:proofErr w:type="spellEnd"/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18"/>
              <w:szCs w:val="18"/>
              <w:lang w:val="en-AU" w:eastAsia="hr-HR"/>
            </w:rPr>
            <w:t xml:space="preserve">: </w:t>
          </w:r>
          <w:proofErr w:type="spellStart"/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18"/>
              <w:szCs w:val="18"/>
              <w:lang w:val="en-AU" w:eastAsia="hr-HR"/>
            </w:rPr>
            <w:t>Hamdije</w:t>
          </w:r>
          <w:proofErr w:type="spellEnd"/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18"/>
              <w:szCs w:val="18"/>
              <w:lang w:val="en-AU" w:eastAsia="hr-HR"/>
            </w:rPr>
            <w:t xml:space="preserve"> </w:t>
          </w:r>
          <w:proofErr w:type="spellStart"/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18"/>
              <w:szCs w:val="18"/>
              <w:lang w:val="en-AU" w:eastAsia="hr-HR"/>
            </w:rPr>
            <w:t>Kreševljakovića</w:t>
          </w:r>
          <w:proofErr w:type="spellEnd"/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18"/>
              <w:szCs w:val="18"/>
              <w:lang w:val="en-AU" w:eastAsia="hr-HR"/>
            </w:rPr>
            <w:t xml:space="preserve"> br. 3, 71</w:t>
          </w:r>
          <w:r>
            <w:rPr>
              <w:rFonts w:ascii="Times New Roman" w:eastAsia="Times New Roman" w:hAnsi="Times New Roman" w:cs="Times New Roman"/>
              <w:color w:val="404040" w:themeColor="text1" w:themeTint="BF"/>
              <w:sz w:val="18"/>
              <w:szCs w:val="18"/>
              <w:lang w:val="en-AU" w:eastAsia="hr-HR"/>
            </w:rPr>
            <w:t xml:space="preserve">000 Sarajevo, </w:t>
          </w:r>
          <w:proofErr w:type="spellStart"/>
          <w:r>
            <w:rPr>
              <w:rFonts w:ascii="Times New Roman" w:eastAsia="Times New Roman" w:hAnsi="Times New Roman" w:cs="Times New Roman"/>
              <w:color w:val="404040" w:themeColor="text1" w:themeTint="BF"/>
              <w:sz w:val="18"/>
              <w:szCs w:val="18"/>
              <w:lang w:val="en-AU" w:eastAsia="hr-HR"/>
            </w:rPr>
            <w:t>BiH</w:t>
          </w:r>
          <w:proofErr w:type="spellEnd"/>
          <w:r>
            <w:rPr>
              <w:rFonts w:ascii="Times New Roman" w:eastAsia="Times New Roman" w:hAnsi="Times New Roman" w:cs="Times New Roman"/>
              <w:color w:val="404040" w:themeColor="text1" w:themeTint="BF"/>
              <w:sz w:val="18"/>
              <w:szCs w:val="18"/>
              <w:lang w:val="en-AU" w:eastAsia="hr-HR"/>
            </w:rPr>
            <w:t>; Tel: (033) 214- 071</w:t>
          </w:r>
        </w:p>
        <w:p w:rsidR="005F42D0" w:rsidRPr="005F42D0" w:rsidRDefault="006070B9" w:rsidP="005F42D0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color w:val="404040" w:themeColor="text1" w:themeTint="BF"/>
              <w:sz w:val="18"/>
              <w:szCs w:val="18"/>
              <w:lang w:val="en-AU" w:eastAsia="hr-HR"/>
            </w:rPr>
          </w:pPr>
          <w:r w:rsidRPr="005F42D0">
            <w:rPr>
              <w:rFonts w:ascii="Times New Roman" w:eastAsia="Times New Roman" w:hAnsi="Times New Roman" w:cs="Times New Roman"/>
              <w:bCs/>
              <w:color w:val="404040" w:themeColor="text1" w:themeTint="BF"/>
              <w:sz w:val="18"/>
              <w:szCs w:val="18"/>
              <w:lang w:val="en-GB"/>
            </w:rPr>
            <w:t xml:space="preserve">e-mail: </w:t>
          </w:r>
          <w:r>
            <w:rPr>
              <w:rFonts w:ascii="Times New Roman" w:eastAsia="Times New Roman" w:hAnsi="Times New Roman" w:cs="Times New Roman"/>
              <w:bCs/>
              <w:color w:val="404040" w:themeColor="text1" w:themeTint="BF"/>
              <w:sz w:val="18"/>
              <w:szCs w:val="18"/>
              <w:lang w:val="en-GB"/>
            </w:rPr>
            <w:t>muamera.ahmedspahic@parlamentfbih.gov.ba</w:t>
          </w:r>
        </w:p>
        <w:p w:rsidR="005F42D0" w:rsidRPr="005F42D0" w:rsidRDefault="006070B9" w:rsidP="005F42D0">
          <w:pPr>
            <w:tabs>
              <w:tab w:val="left" w:pos="1980"/>
            </w:tabs>
            <w:spacing w:after="0" w:line="240" w:lineRule="auto"/>
            <w:rPr>
              <w:rFonts w:ascii="Times New Roman" w:eastAsia="Calibri" w:hAnsi="Times New Roman" w:cs="Times New Roman"/>
              <w:color w:val="404040" w:themeColor="text1" w:themeTint="BF"/>
              <w:sz w:val="18"/>
              <w:szCs w:val="18"/>
              <w:lang w:val="bs-Latn-BA"/>
            </w:rPr>
          </w:pP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18"/>
              <w:szCs w:val="18"/>
              <w:lang w:val="en-AU" w:eastAsia="hr-HR"/>
            </w:rPr>
            <w:t xml:space="preserve">                                                                           </w:t>
          </w:r>
          <w:hyperlink r:id="rId1" w:history="1">
            <w:r w:rsidRPr="005F42D0">
              <w:rPr>
                <w:rFonts w:ascii="Times New Roman" w:eastAsia="Times New Roman" w:hAnsi="Times New Roman" w:cs="Times New Roman"/>
                <w:color w:val="404040" w:themeColor="text1" w:themeTint="BF"/>
                <w:sz w:val="18"/>
                <w:szCs w:val="18"/>
                <w:u w:val="single"/>
                <w:lang w:val="en-AU" w:eastAsia="hr-HR"/>
              </w:rPr>
              <w:t>www.parlamentfbih.gov.ba</w:t>
            </w:r>
          </w:hyperlink>
        </w:p>
        <w:p w:rsidR="00D12E7F" w:rsidRPr="005F42D0" w:rsidRDefault="006070B9" w:rsidP="00D12E7F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color w:val="404040" w:themeColor="text1" w:themeTint="BF"/>
              <w:sz w:val="18"/>
              <w:szCs w:val="18"/>
              <w:lang w:val="en-AU" w:eastAsia="hr-HR"/>
            </w:rPr>
          </w:pP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18"/>
              <w:szCs w:val="18"/>
              <w:lang w:val="en-AU" w:eastAsia="hr-HR"/>
            </w:rPr>
            <w:t xml:space="preserve"> </w:t>
          </w:r>
        </w:p>
      </w:tc>
    </w:tr>
  </w:tbl>
  <w:p w:rsidR="00D12E7F" w:rsidRDefault="006070B9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430" w:type="dxa"/>
      <w:jc w:val="center"/>
      <w:tblLook w:val="04A0" w:firstRow="1" w:lastRow="0" w:firstColumn="1" w:lastColumn="0" w:noHBand="0" w:noVBand="1"/>
    </w:tblPr>
    <w:tblGrid>
      <w:gridCol w:w="2622"/>
      <w:gridCol w:w="1429"/>
      <w:gridCol w:w="1985"/>
      <w:gridCol w:w="1405"/>
      <w:gridCol w:w="2989"/>
    </w:tblGrid>
    <w:tr w:rsidR="00D12E7F" w:rsidRPr="00D12E7F" w:rsidTr="006577C8">
      <w:trPr>
        <w:trHeight w:val="1276"/>
        <w:jc w:val="center"/>
      </w:trPr>
      <w:tc>
        <w:tcPr>
          <w:tcW w:w="4051" w:type="dxa"/>
          <w:gridSpan w:val="2"/>
        </w:tcPr>
        <w:p w:rsidR="00D12E7F" w:rsidRPr="005F42D0" w:rsidRDefault="006070B9" w:rsidP="00D12E7F">
          <w:pPr>
            <w:spacing w:after="0" w:line="240" w:lineRule="auto"/>
            <w:jc w:val="center"/>
            <w:rPr>
              <w:rFonts w:ascii="Times New Roman" w:eastAsia="DFKai-SB" w:hAnsi="Times New Roman" w:cs="Times New Roman"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DFKai-SB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BOSNA</w:t>
          </w:r>
          <w:r w:rsidRPr="005F42D0">
            <w:rPr>
              <w:rFonts w:ascii="Times New Roman" w:eastAsia="DFKai-SB" w:hAnsi="Times New Roman" w:cs="Times New Roman"/>
              <w:color w:val="404040" w:themeColor="text1" w:themeTint="BF"/>
              <w:sz w:val="20"/>
              <w:szCs w:val="20"/>
              <w:lang w:eastAsia="hr-HR"/>
            </w:rPr>
            <w:t xml:space="preserve"> I HERCEGOVINA</w:t>
          </w:r>
        </w:p>
        <w:p w:rsidR="00D12E7F" w:rsidRPr="005F42D0" w:rsidRDefault="006070B9" w:rsidP="00D12E7F">
          <w:pPr>
            <w:spacing w:after="0" w:line="240" w:lineRule="auto"/>
            <w:jc w:val="center"/>
            <w:rPr>
              <w:rFonts w:ascii="Times New Roman" w:eastAsia="DFKai-SB" w:hAnsi="Times New Roman" w:cs="Times New Roman"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DFKai-SB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FEDERACIJA BOSNE I HERCEGOVINE</w:t>
          </w:r>
        </w:p>
        <w:p w:rsidR="00D12E7F" w:rsidRPr="005F42D0" w:rsidRDefault="006070B9" w:rsidP="00D12E7F">
          <w:pPr>
            <w:spacing w:after="0" w:line="240" w:lineRule="auto"/>
            <w:jc w:val="center"/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  <w:t>PARLAMENT FEDERACIJE</w:t>
          </w:r>
        </w:p>
        <w:p w:rsidR="00D12E7F" w:rsidRPr="005F42D0" w:rsidRDefault="006070B9" w:rsidP="00D12E7F">
          <w:pPr>
            <w:spacing w:after="0" w:line="240" w:lineRule="auto"/>
            <w:jc w:val="center"/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  <w:t xml:space="preserve"> PREDSTAVNIČKI/ZASTUPNIČKI DOM  </w:t>
          </w:r>
        </w:p>
        <w:p w:rsidR="00D12E7F" w:rsidRPr="005F42D0" w:rsidRDefault="006070B9" w:rsidP="00312094">
          <w:pPr>
            <w:spacing w:after="0" w:line="240" w:lineRule="auto"/>
            <w:jc w:val="center"/>
            <w:rPr>
              <w:rFonts w:ascii="Times New Roman" w:eastAsia="DFKai-SB" w:hAnsi="Times New Roman" w:cs="Times New Roman"/>
              <w:b/>
              <w:i/>
              <w:color w:val="404040" w:themeColor="text1" w:themeTint="BF"/>
              <w:sz w:val="20"/>
              <w:szCs w:val="20"/>
              <w:lang w:eastAsia="hr-HR"/>
            </w:rPr>
          </w:pPr>
          <w:r>
            <w:rPr>
              <w:rFonts w:ascii="Times New Roman" w:eastAsia="DFKai-SB" w:hAnsi="Times New Roman" w:cs="Times New Roman"/>
              <w:b/>
              <w:i/>
              <w:color w:val="404040" w:themeColor="text1" w:themeTint="BF"/>
              <w:sz w:val="20"/>
              <w:szCs w:val="20"/>
            </w:rPr>
            <w:t>Komisija/Povjerenstvo za sigurnost</w:t>
          </w:r>
        </w:p>
      </w:tc>
      <w:tc>
        <w:tcPr>
          <w:tcW w:w="1985" w:type="dxa"/>
        </w:tcPr>
        <w:p w:rsidR="00D12E7F" w:rsidRPr="005F42D0" w:rsidRDefault="006070B9" w:rsidP="00D12E7F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 xml:space="preserve"> </w:t>
          </w:r>
          <w:r w:rsidRPr="005F42D0">
            <w:rPr>
              <w:rFonts w:ascii="Times New Roman" w:eastAsia="Times New Roman" w:hAnsi="Times New Roman" w:cs="Times New Roman"/>
              <w:noProof/>
              <w:color w:val="404040" w:themeColor="text1" w:themeTint="BF"/>
              <w:sz w:val="20"/>
              <w:szCs w:val="20"/>
              <w:lang w:eastAsia="hr-HR"/>
            </w:rPr>
            <w:drawing>
              <wp:inline distT="0" distB="0" distL="0" distR="0" wp14:anchorId="6653D0DD" wp14:editId="38809935">
                <wp:extent cx="514350" cy="523875"/>
                <wp:effectExtent l="0" t="0" r="0" b="9525"/>
                <wp:docPr id="1" name="Picture 1" descr="220px-Coat_of_arms_of_Bosnia_and_Herzegovin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220px-Coat_of_arms_of_Bosnia_and_Herzegovin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14350" cy="523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394" w:type="dxa"/>
          <w:gridSpan w:val="2"/>
        </w:tcPr>
        <w:p w:rsidR="00D12E7F" w:rsidRPr="005F42D0" w:rsidRDefault="006070B9" w:rsidP="00D12E7F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 xml:space="preserve">ƂOCHA 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И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 xml:space="preserve"> XEP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Ц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E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Г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OB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И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HA</w:t>
          </w:r>
        </w:p>
        <w:p w:rsidR="00D12E7F" w:rsidRPr="005F42D0" w:rsidRDefault="006070B9" w:rsidP="00D12E7F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Ф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E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Д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EPA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ЦИ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 xml:space="preserve">JA ƂOCHE 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И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 xml:space="preserve"> XEP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Ц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E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Г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OB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И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HE</w:t>
          </w:r>
        </w:p>
        <w:p w:rsidR="00D12E7F" w:rsidRPr="005F42D0" w:rsidRDefault="006070B9" w:rsidP="00D12E7F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color w:val="404040" w:themeColor="text1" w:themeTint="BF"/>
              <w:sz w:val="20"/>
              <w:szCs w:val="20"/>
              <w:lang w:val="en-AU" w:eastAsia="hr-HR"/>
            </w:rPr>
          </w:pPr>
          <w:r w:rsidRPr="005F42D0">
            <w:rPr>
              <w:rFonts w:ascii="Times New Roman" w:eastAsia="Times New Roman" w:hAnsi="Times New Roman" w:cs="Times New Roman"/>
              <w:b/>
              <w:color w:val="404040" w:themeColor="text1" w:themeTint="BF"/>
              <w:sz w:val="20"/>
              <w:szCs w:val="20"/>
              <w:lang w:val="en-AU" w:eastAsia="hr-HR"/>
            </w:rPr>
            <w:t>ПAPЛAMEHT ФEДEPAЦИJE</w:t>
          </w:r>
        </w:p>
        <w:p w:rsidR="00D12E7F" w:rsidRDefault="006070B9" w:rsidP="00502304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color w:val="404040" w:themeColor="text1" w:themeTint="BF"/>
              <w:sz w:val="20"/>
              <w:szCs w:val="20"/>
              <w:lang w:val="en-AU" w:eastAsia="hr-HR"/>
            </w:rPr>
          </w:pPr>
          <w:r w:rsidRPr="005F42D0">
            <w:rPr>
              <w:rFonts w:ascii="Times New Roman" w:eastAsia="Times New Roman" w:hAnsi="Times New Roman" w:cs="Times New Roman"/>
              <w:b/>
              <w:color w:val="404040" w:themeColor="text1" w:themeTint="BF"/>
              <w:sz w:val="20"/>
              <w:szCs w:val="20"/>
              <w:lang w:val="en-AU" w:eastAsia="hr-HR"/>
            </w:rPr>
            <w:t>ПPEДCTABHИЧKИ ДOM</w:t>
          </w:r>
        </w:p>
        <w:p w:rsidR="00C016BC" w:rsidRPr="00C016BC" w:rsidRDefault="006070B9" w:rsidP="00C016BC">
          <w:pPr>
            <w:spacing w:after="0" w:line="240" w:lineRule="auto"/>
            <w:jc w:val="center"/>
            <w:rPr>
              <w:rFonts w:ascii="Times New Roman" w:eastAsia="DFKai-SB" w:hAnsi="Times New Roman" w:cs="Times New Roman"/>
              <w:b/>
              <w:i/>
              <w:color w:val="595959"/>
              <w:sz w:val="20"/>
              <w:szCs w:val="20"/>
              <w:lang w:eastAsia="hr-HR"/>
            </w:rPr>
          </w:pPr>
          <w:r w:rsidRPr="00C016BC">
            <w:rPr>
              <w:rFonts w:ascii="Times New Roman" w:eastAsia="DFKai-SB" w:hAnsi="Times New Roman" w:cs="Times New Roman"/>
              <w:b/>
              <w:i/>
              <w:color w:val="595959"/>
              <w:sz w:val="20"/>
              <w:szCs w:val="20"/>
              <w:lang w:eastAsia="hr-HR"/>
            </w:rPr>
            <w:t>Кoмисиja зa сигурност</w:t>
          </w:r>
        </w:p>
        <w:p w:rsidR="00C016BC" w:rsidRPr="00502304" w:rsidRDefault="006070B9" w:rsidP="00502304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color w:val="404040" w:themeColor="text1" w:themeTint="BF"/>
              <w:sz w:val="20"/>
              <w:szCs w:val="20"/>
              <w:lang w:val="en-AU" w:eastAsia="hr-HR"/>
            </w:rPr>
          </w:pPr>
        </w:p>
      </w:tc>
    </w:tr>
    <w:tr w:rsidR="00D12E7F" w:rsidRPr="00D12E7F" w:rsidTr="006577C8">
      <w:trPr>
        <w:jc w:val="center"/>
      </w:trPr>
      <w:tc>
        <w:tcPr>
          <w:tcW w:w="2622" w:type="dxa"/>
          <w:tcBorders>
            <w:bottom w:val="threeDEmboss" w:sz="6" w:space="0" w:color="auto"/>
          </w:tcBorders>
        </w:tcPr>
        <w:p w:rsidR="00D12E7F" w:rsidRPr="005F42D0" w:rsidRDefault="006070B9" w:rsidP="00D12E7F">
          <w:pPr>
            <w:spacing w:after="0" w:line="240" w:lineRule="auto"/>
            <w:jc w:val="right"/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</w:pPr>
        </w:p>
      </w:tc>
      <w:tc>
        <w:tcPr>
          <w:tcW w:w="4819" w:type="dxa"/>
          <w:gridSpan w:val="3"/>
          <w:tcBorders>
            <w:bottom w:val="threeDEmboss" w:sz="6" w:space="0" w:color="auto"/>
          </w:tcBorders>
        </w:tcPr>
        <w:p w:rsidR="00D12E7F" w:rsidRPr="005F42D0" w:rsidRDefault="006070B9" w:rsidP="00D12E7F">
          <w:pPr>
            <w:spacing w:after="0" w:line="240" w:lineRule="auto"/>
            <w:rPr>
              <w:rFonts w:ascii="Times New Roman" w:eastAsia="DFKai-SB" w:hAnsi="Times New Roman" w:cs="Times New Roman"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DFKai-SB" w:hAnsi="Times New Roman" w:cs="Times New Roman"/>
              <w:color w:val="404040" w:themeColor="text1" w:themeTint="BF"/>
              <w:sz w:val="20"/>
              <w:szCs w:val="20"/>
              <w:lang w:eastAsia="hr-HR"/>
            </w:rPr>
            <w:t xml:space="preserve">                   BOSNIA AND HERZEGOVINA</w:t>
          </w:r>
        </w:p>
        <w:p w:rsidR="00D12E7F" w:rsidRPr="005F42D0" w:rsidRDefault="006070B9" w:rsidP="00D12E7F">
          <w:pPr>
            <w:spacing w:after="0" w:line="240" w:lineRule="auto"/>
            <w:jc w:val="center"/>
            <w:rPr>
              <w:rFonts w:ascii="Times New Roman" w:eastAsia="DFKai-SB" w:hAnsi="Times New Roman" w:cs="Times New Roman"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DFKai-SB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FEDERATION OF BOSNIA AND HERZEGOVINA</w:t>
          </w:r>
        </w:p>
        <w:p w:rsidR="00D12E7F" w:rsidRPr="005F42D0" w:rsidRDefault="006070B9" w:rsidP="00D12E7F">
          <w:pPr>
            <w:spacing w:after="0" w:line="240" w:lineRule="auto"/>
            <w:jc w:val="center"/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  <w:t>PARLIAMENT OF THE FEDERATION</w:t>
          </w:r>
        </w:p>
        <w:p w:rsidR="00D12E7F" w:rsidRDefault="006070B9" w:rsidP="00161B75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  <w:t>HOUSE OF REPRESENTATIVES</w:t>
          </w:r>
        </w:p>
        <w:p w:rsidR="00161B75" w:rsidRPr="005F42D0" w:rsidRDefault="006070B9" w:rsidP="00161B75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</w:pPr>
        </w:p>
      </w:tc>
      <w:tc>
        <w:tcPr>
          <w:tcW w:w="2989" w:type="dxa"/>
          <w:tcBorders>
            <w:bottom w:val="threeDEmboss" w:sz="6" w:space="0" w:color="auto"/>
          </w:tcBorders>
        </w:tcPr>
        <w:p w:rsidR="00D12E7F" w:rsidRPr="00D12E7F" w:rsidRDefault="006070B9" w:rsidP="00D12E7F">
          <w:pPr>
            <w:spacing w:after="0" w:line="240" w:lineRule="auto"/>
            <w:jc w:val="center"/>
            <w:rPr>
              <w:rFonts w:ascii="Times New Roman" w:eastAsia="DFKai-SB" w:hAnsi="Times New Roman" w:cs="Times New Roman"/>
              <w:b/>
              <w:color w:val="000000"/>
              <w:sz w:val="18"/>
              <w:szCs w:val="18"/>
              <w:lang w:eastAsia="hr-HR"/>
            </w:rPr>
          </w:pPr>
        </w:p>
      </w:tc>
    </w:tr>
  </w:tbl>
  <w:p w:rsidR="00D12E7F" w:rsidRDefault="006070B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800C55"/>
    <w:multiLevelType w:val="hybridMultilevel"/>
    <w:tmpl w:val="6AB40D2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23B0181"/>
    <w:multiLevelType w:val="hybridMultilevel"/>
    <w:tmpl w:val="48507E6E"/>
    <w:lvl w:ilvl="0" w:tplc="21C28C2E">
      <w:start w:val="5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7DD4"/>
    <w:rsid w:val="00065085"/>
    <w:rsid w:val="00372FD4"/>
    <w:rsid w:val="006070B9"/>
    <w:rsid w:val="007D22FB"/>
    <w:rsid w:val="00817DD4"/>
    <w:rsid w:val="009370E9"/>
    <w:rsid w:val="00B0007C"/>
    <w:rsid w:val="00D10A49"/>
    <w:rsid w:val="00D70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605274"/>
  <w15:chartTrackingRefBased/>
  <w15:docId w15:val="{1EE61861-4055-486E-B879-29E651D53B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17DD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17D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17DD4"/>
  </w:style>
  <w:style w:type="paragraph" w:styleId="Footer">
    <w:name w:val="footer"/>
    <w:basedOn w:val="Normal"/>
    <w:link w:val="FooterChar"/>
    <w:uiPriority w:val="99"/>
    <w:unhideWhenUsed/>
    <w:rsid w:val="00817D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7DD4"/>
  </w:style>
  <w:style w:type="paragraph" w:styleId="ListParagraph">
    <w:name w:val="List Paragraph"/>
    <w:basedOn w:val="Normal"/>
    <w:uiPriority w:val="34"/>
    <w:qFormat/>
    <w:rsid w:val="00817DD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70D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D5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parlamentfbih.gov.b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176</Words>
  <Characters>1006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Muamera Ahmedspahić</dc:creator>
  <cp:keywords/>
  <dc:description/>
  <cp:lastModifiedBy>Muamera Ahmedspahić</cp:lastModifiedBy>
  <cp:revision>8</cp:revision>
  <cp:lastPrinted>2023-06-07T08:37:00Z</cp:lastPrinted>
  <dcterms:created xsi:type="dcterms:W3CDTF">2023-06-07T08:20:00Z</dcterms:created>
  <dcterms:modified xsi:type="dcterms:W3CDTF">2023-06-07T10:22:00Z</dcterms:modified>
</cp:coreProperties>
</file>